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7C588D">
        <w:rPr>
          <w:bCs/>
          <w:spacing w:val="20"/>
          <w:sz w:val="28"/>
          <w:szCs w:val="28"/>
        </w:rPr>
        <w:t>мая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7C588D">
        <w:rPr>
          <w:lang w:eastAsia="ar-SA"/>
        </w:rPr>
        <w:t>8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BD7602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  <w:bookmarkStart w:id="4" w:name="_GoBack"/>
      <w:bookmarkEnd w:id="4"/>
    </w:p>
    <w:p w:rsidR="009154AC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7C588D">
        <w:rPr>
          <w:color w:val="0033CC"/>
          <w:sz w:val="24"/>
          <w:szCs w:val="24"/>
          <w:lang w:eastAsia="ru-RU"/>
        </w:rPr>
        <w:t>Справочник  поставщиков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87 Простые и сложные медицинские услуги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39.Справочник КПМУ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126. 1.2.643.5.1.13.13.11.1079  Виды медицинских изделий, имплантируемых в организм человека, и иных устрой</w:t>
      </w:r>
      <w:proofErr w:type="gramStart"/>
      <w:r w:rsidRPr="007C588D">
        <w:rPr>
          <w:color w:val="0033CC"/>
          <w:sz w:val="24"/>
          <w:szCs w:val="24"/>
          <w:lang w:eastAsia="ru-RU"/>
        </w:rPr>
        <w:t>ств дл</w:t>
      </w:r>
      <w:proofErr w:type="gramEnd"/>
      <w:r w:rsidRPr="007C588D">
        <w:rPr>
          <w:color w:val="0033CC"/>
          <w:sz w:val="24"/>
          <w:szCs w:val="24"/>
          <w:lang w:eastAsia="ru-RU"/>
        </w:rPr>
        <w:t>я пациентов с ограниченными возможностями (mz1079)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129. 1.2.643.5.1.13.13.99.2.547 TNM. Описание категорий (mz547)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130. 1.2.643.5.1.13.13.11.1487 MKB - Онкология (3 издание). Топографические коды (mz1487)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39.Справочник КПМУ (поликлиника) по возрасту 'Взрослые' (CSG_Polyclinic/AgeGroup-1)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32903335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7C588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29" w:rsidRDefault="00035A29" w:rsidP="00ED197B">
      <w:pPr>
        <w:spacing w:after="0"/>
      </w:pPr>
      <w:r>
        <w:separator/>
      </w:r>
    </w:p>
  </w:endnote>
  <w:endnote w:type="continuationSeparator" w:id="0">
    <w:p w:rsidR="00035A29" w:rsidRDefault="00035A29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6FA2">
      <w:rPr>
        <w:noProof/>
      </w:rPr>
      <w:t>6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29" w:rsidRDefault="00035A29" w:rsidP="00ED197B">
      <w:pPr>
        <w:spacing w:after="0"/>
      </w:pPr>
      <w:r>
        <w:separator/>
      </w:r>
    </w:p>
  </w:footnote>
  <w:footnote w:type="continuationSeparator" w:id="0">
    <w:p w:rsidR="00035A29" w:rsidRDefault="00035A29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C1A4-3B4A-4F08-A6F6-DE92583B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9710</Words>
  <Characters>55350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21</cp:revision>
  <cp:lastPrinted>2023-02-27T07:20:00Z</cp:lastPrinted>
  <dcterms:created xsi:type="dcterms:W3CDTF">2022-09-06T06:26:00Z</dcterms:created>
  <dcterms:modified xsi:type="dcterms:W3CDTF">2023-05-30T12:24:00Z</dcterms:modified>
</cp:coreProperties>
</file>